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7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Единым стандартам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качества обслуживания сетевыми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организациями потребителей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 сетевых организаций</w:t>
      </w:r>
    </w:p>
    <w:p w:rsidR="00D35D2E" w:rsidRDefault="00D35D2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35D2E" w:rsidRDefault="006552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 услуг</w:t>
      </w:r>
    </w:p>
    <w:p w:rsidR="00D35D2E" w:rsidRDefault="00B211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2F11BC">
        <w:rPr>
          <w:rFonts w:ascii="Times New Roman" w:hAnsi="Times New Roman" w:cs="Times New Roman"/>
          <w:b/>
          <w:sz w:val="24"/>
          <w:szCs w:val="24"/>
        </w:rPr>
        <w:t xml:space="preserve">СК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F11BC">
        <w:rPr>
          <w:rFonts w:ascii="Times New Roman" w:hAnsi="Times New Roman" w:cs="Times New Roman"/>
          <w:b/>
          <w:sz w:val="24"/>
          <w:szCs w:val="24"/>
        </w:rPr>
        <w:t>Восток</w:t>
      </w:r>
      <w:r>
        <w:rPr>
          <w:rFonts w:ascii="Times New Roman" w:hAnsi="Times New Roman" w:cs="Times New Roman"/>
          <w:b/>
          <w:sz w:val="24"/>
          <w:szCs w:val="24"/>
        </w:rPr>
        <w:t>» за 201</w:t>
      </w:r>
      <w:r w:rsidR="00C50A0E">
        <w:rPr>
          <w:rFonts w:ascii="Times New Roman" w:hAnsi="Times New Roman" w:cs="Times New Roman"/>
          <w:b/>
          <w:sz w:val="24"/>
          <w:szCs w:val="24"/>
        </w:rPr>
        <w:t>8</w:t>
      </w:r>
      <w:r w:rsidR="0065520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35D2E" w:rsidRDefault="00D3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D2E" w:rsidRDefault="0065520D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Общая информация о филиале</w:t>
      </w:r>
    </w:p>
    <w:p w:rsidR="00D35D2E" w:rsidRPr="00551C01" w:rsidRDefault="0065520D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Количество потребит</w:t>
      </w:r>
      <w:r w:rsidR="00676C78"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елей услуг ООО </w:t>
      </w:r>
      <w:r w:rsidR="003F5C1F">
        <w:rPr>
          <w:rFonts w:ascii="Times New Roman" w:eastAsiaTheme="minorHAnsi" w:hAnsi="Times New Roman"/>
          <w:sz w:val="24"/>
          <w:szCs w:val="24"/>
          <w:lang w:eastAsia="en-US"/>
        </w:rPr>
        <w:t xml:space="preserve">СК </w:t>
      </w:r>
      <w:r w:rsidR="00676C78" w:rsidRPr="00551C01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3F5C1F">
        <w:rPr>
          <w:rFonts w:ascii="Times New Roman" w:eastAsiaTheme="minorHAnsi" w:hAnsi="Times New Roman"/>
          <w:sz w:val="24"/>
          <w:szCs w:val="24"/>
          <w:lang w:eastAsia="en-US"/>
        </w:rPr>
        <w:t>Восток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» (далее - потребители) </w:t>
      </w:r>
      <w:r w:rsidR="00A6424B">
        <w:rPr>
          <w:rFonts w:ascii="Times New Roman" w:eastAsiaTheme="minorHAnsi" w:hAnsi="Times New Roman"/>
          <w:sz w:val="24"/>
          <w:szCs w:val="24"/>
          <w:lang w:eastAsia="en-US"/>
        </w:rPr>
        <w:t>1958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, из них потр</w:t>
      </w:r>
      <w:r w:rsidR="001F2512">
        <w:rPr>
          <w:rFonts w:ascii="Times New Roman" w:eastAsiaTheme="minorHAnsi" w:hAnsi="Times New Roman"/>
          <w:sz w:val="24"/>
          <w:szCs w:val="24"/>
          <w:lang w:eastAsia="en-US"/>
        </w:rPr>
        <w:t xml:space="preserve">ебителей - юридических лиц </w:t>
      </w:r>
      <w:r w:rsidR="00A6424B">
        <w:rPr>
          <w:rFonts w:ascii="Times New Roman" w:eastAsiaTheme="minorHAnsi" w:hAnsi="Times New Roman"/>
          <w:sz w:val="24"/>
          <w:szCs w:val="24"/>
          <w:lang w:eastAsia="en-US"/>
        </w:rPr>
        <w:t>63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, потр</w:t>
      </w:r>
      <w:r w:rsidR="00551C01"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ебителей </w:t>
      </w:r>
      <w:r w:rsidR="00551C01" w:rsidRPr="0059775D">
        <w:rPr>
          <w:rFonts w:ascii="Times New Roman" w:eastAsiaTheme="minorHAnsi" w:hAnsi="Times New Roman"/>
          <w:sz w:val="24"/>
          <w:szCs w:val="24"/>
          <w:lang w:eastAsia="en-US"/>
        </w:rPr>
        <w:t>физических</w:t>
      </w:r>
      <w:r w:rsidR="001F2512">
        <w:rPr>
          <w:rFonts w:ascii="Times New Roman" w:eastAsiaTheme="minorHAnsi" w:hAnsi="Times New Roman"/>
          <w:sz w:val="24"/>
          <w:szCs w:val="24"/>
          <w:lang w:eastAsia="en-US"/>
        </w:rPr>
        <w:t xml:space="preserve"> лиц -</w:t>
      </w:r>
      <w:r w:rsidR="00A6424B">
        <w:rPr>
          <w:rFonts w:ascii="Times New Roman" w:eastAsiaTheme="minorHAnsi" w:hAnsi="Times New Roman"/>
          <w:sz w:val="24"/>
          <w:szCs w:val="24"/>
          <w:lang w:eastAsia="en-US"/>
        </w:rPr>
        <w:t>1855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35D2E" w:rsidRPr="00551C01" w:rsidRDefault="0065520D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1.2. Количество точек поставки составляет </w:t>
      </w:r>
      <w:r w:rsidR="00A6424B">
        <w:rPr>
          <w:rFonts w:ascii="Times New Roman" w:eastAsiaTheme="minorHAnsi" w:hAnsi="Times New Roman"/>
          <w:sz w:val="24"/>
          <w:szCs w:val="24"/>
          <w:lang w:eastAsia="en-US"/>
        </w:rPr>
        <w:t>1958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шт., в том числе у юридических лиц – </w:t>
      </w:r>
      <w:r w:rsidR="00A6424B">
        <w:rPr>
          <w:rFonts w:ascii="Times New Roman" w:eastAsiaTheme="minorHAnsi" w:hAnsi="Times New Roman"/>
          <w:sz w:val="24"/>
          <w:szCs w:val="24"/>
          <w:lang w:eastAsia="en-US"/>
        </w:rPr>
        <w:t>103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шт., у физических лиц – </w:t>
      </w:r>
      <w:r w:rsidR="00A6424B">
        <w:rPr>
          <w:rFonts w:ascii="Times New Roman" w:eastAsiaTheme="minorHAnsi" w:hAnsi="Times New Roman"/>
          <w:sz w:val="24"/>
          <w:szCs w:val="24"/>
          <w:lang w:eastAsia="en-US"/>
        </w:rPr>
        <w:t>1855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 Из них у потребителей - юридических лиц количество точек поставки, оборудованных приборами учета с удаленным опросом составляет </w:t>
      </w:r>
      <w:r w:rsidR="00A6424B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D50BF0"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 У потребителей - физических лиц количество точек поставки, оборудованных приборами учета с удаленным опросом составляет </w:t>
      </w:r>
      <w:r w:rsidR="00A6424B">
        <w:rPr>
          <w:rFonts w:ascii="Times New Roman" w:eastAsiaTheme="minorHAnsi" w:hAnsi="Times New Roman"/>
          <w:sz w:val="24"/>
          <w:szCs w:val="24"/>
          <w:lang w:eastAsia="en-US"/>
        </w:rPr>
        <w:t>852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</w:t>
      </w:r>
    </w:p>
    <w:p w:rsidR="00D35D2E" w:rsidRPr="00551C01" w:rsidRDefault="0065520D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По сравнению с предыдущим годом количество точек поставки у потребителей –юридических лиц возросло на </w:t>
      </w:r>
      <w:r w:rsidR="00A6424B">
        <w:rPr>
          <w:rFonts w:ascii="Times New Roman" w:eastAsiaTheme="minorHAnsi" w:hAnsi="Times New Roman"/>
          <w:sz w:val="24"/>
          <w:szCs w:val="24"/>
          <w:lang w:eastAsia="en-US"/>
        </w:rPr>
        <w:t>30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</w:t>
      </w:r>
      <w:r w:rsidR="00E65AA9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, физических лиц – на </w:t>
      </w:r>
      <w:r w:rsidR="00A6424B">
        <w:rPr>
          <w:rFonts w:ascii="Times New Roman" w:eastAsiaTheme="minorHAnsi" w:hAnsi="Times New Roman"/>
          <w:sz w:val="24"/>
          <w:szCs w:val="24"/>
          <w:lang w:eastAsia="en-US"/>
        </w:rPr>
        <w:t>852</w:t>
      </w:r>
      <w:bookmarkStart w:id="0" w:name="_GoBack"/>
      <w:bookmarkEnd w:id="0"/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</w:t>
      </w:r>
    </w:p>
    <w:p w:rsidR="00D35D2E" w:rsidRDefault="0065520D" w:rsidP="00962E5B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C01">
        <w:rPr>
          <w:rFonts w:ascii="Times New Roman" w:hAnsi="Times New Roman" w:cs="Times New Roman"/>
          <w:sz w:val="24"/>
          <w:szCs w:val="24"/>
        </w:rPr>
        <w:t>Информация об объектах эле</w:t>
      </w:r>
      <w:r w:rsidR="00676C78" w:rsidRPr="00551C01">
        <w:rPr>
          <w:rFonts w:ascii="Times New Roman" w:hAnsi="Times New Roman" w:cs="Times New Roman"/>
          <w:sz w:val="24"/>
          <w:szCs w:val="24"/>
        </w:rPr>
        <w:t xml:space="preserve">ктросетевого </w:t>
      </w:r>
      <w:r w:rsidR="00676C78">
        <w:rPr>
          <w:rFonts w:ascii="Times New Roman" w:hAnsi="Times New Roman" w:cs="Times New Roman"/>
          <w:sz w:val="24"/>
          <w:szCs w:val="24"/>
        </w:rPr>
        <w:t xml:space="preserve">хозяйства филиала ООО </w:t>
      </w:r>
      <w:r w:rsidR="00C651DB">
        <w:rPr>
          <w:rFonts w:ascii="Times New Roman" w:hAnsi="Times New Roman" w:cs="Times New Roman"/>
          <w:sz w:val="24"/>
          <w:szCs w:val="24"/>
        </w:rPr>
        <w:t xml:space="preserve">СК </w:t>
      </w:r>
      <w:r w:rsidR="00676C78">
        <w:rPr>
          <w:rFonts w:ascii="Times New Roman" w:hAnsi="Times New Roman" w:cs="Times New Roman"/>
          <w:sz w:val="24"/>
          <w:szCs w:val="24"/>
        </w:rPr>
        <w:t>«</w:t>
      </w:r>
      <w:r w:rsidR="00C651DB">
        <w:rPr>
          <w:rFonts w:ascii="Times New Roman" w:hAnsi="Times New Roman" w:cs="Times New Roman"/>
          <w:sz w:val="24"/>
          <w:szCs w:val="24"/>
        </w:rPr>
        <w:t>Восток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62E5B" w:rsidRDefault="00962E5B" w:rsidP="00962E5B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962E5B" w:rsidRDefault="00962E5B" w:rsidP="0096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Таблица 1.3.1 Длина воздушных линий (далее - ВЛ) и кабельных линий (далее - КЛ)</w:t>
      </w:r>
    </w:p>
    <w:tbl>
      <w:tblPr>
        <w:tblW w:w="12318" w:type="dxa"/>
        <w:tblInd w:w="576" w:type="dxa"/>
        <w:tblLayout w:type="fixed"/>
        <w:tblLook w:val="04A0" w:firstRow="1" w:lastRow="0" w:firstColumn="1" w:lastColumn="0" w:noHBand="0" w:noVBand="1"/>
      </w:tblPr>
      <w:tblGrid>
        <w:gridCol w:w="2254"/>
        <w:gridCol w:w="1701"/>
        <w:gridCol w:w="1701"/>
        <w:gridCol w:w="1701"/>
        <w:gridCol w:w="1559"/>
        <w:gridCol w:w="1701"/>
        <w:gridCol w:w="1701"/>
      </w:tblGrid>
      <w:tr w:rsidR="00962E5B" w:rsidTr="00962E5B">
        <w:trPr>
          <w:trHeight w:val="591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5B" w:rsidRPr="0059775D" w:rsidRDefault="00962E5B" w:rsidP="005E6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5B" w:rsidRPr="0059775D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proofErr w:type="spellStart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5B" w:rsidRPr="0059775D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трассе (км)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5B" w:rsidRPr="0059775D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цепям (км)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5B" w:rsidRPr="0059775D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proofErr w:type="spellStart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5B" w:rsidRPr="0059775D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трассе (км)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5B" w:rsidRPr="0059775D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цепям (км)</w:t>
            </w:r>
          </w:p>
        </w:tc>
      </w:tr>
      <w:tr w:rsidR="00962E5B" w:rsidTr="005E6026">
        <w:trPr>
          <w:trHeight w:val="3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E5B" w:rsidRDefault="00962E5B" w:rsidP="005E6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ВЛ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109,0927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109,0927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2E5B" w:rsidRDefault="007744CF" w:rsidP="005E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="00962E5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2E5B" w:rsidRDefault="007744CF" w:rsidP="00774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134,855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2E5B" w:rsidRDefault="007744CF" w:rsidP="00774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  <w:r w:rsidR="00962E5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855</w:t>
            </w:r>
          </w:p>
        </w:tc>
      </w:tr>
      <w:tr w:rsidR="00962E5B" w:rsidTr="005E6026">
        <w:trPr>
          <w:trHeight w:val="3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5B" w:rsidRDefault="00962E5B" w:rsidP="005E6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 0.4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63,597</w:t>
            </w:r>
          </w:p>
        </w:tc>
      </w:tr>
      <w:tr w:rsidR="00962E5B" w:rsidTr="005E6026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5B" w:rsidRDefault="00962E5B" w:rsidP="005E6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 6-20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71,258</w:t>
            </w:r>
          </w:p>
        </w:tc>
      </w:tr>
      <w:tr w:rsidR="00962E5B" w:rsidTr="005E6026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E5B" w:rsidRDefault="00962E5B" w:rsidP="005E6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 35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2E5B" w:rsidTr="005E6026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5B" w:rsidRDefault="00962E5B" w:rsidP="005E6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 110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2E5B" w:rsidTr="005E6026">
        <w:trPr>
          <w:trHeight w:val="3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E5B" w:rsidRDefault="00962E5B" w:rsidP="005E6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 220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2E5B" w:rsidTr="005E6026">
        <w:trPr>
          <w:trHeight w:val="3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E5B" w:rsidRDefault="00962E5B" w:rsidP="005E6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КЛ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2E5B" w:rsidRDefault="007744CF" w:rsidP="005E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962E5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2E5B" w:rsidRDefault="007744CF" w:rsidP="005E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2E5B" w:rsidRDefault="007744CF" w:rsidP="005E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10,597</w:t>
            </w:r>
          </w:p>
        </w:tc>
      </w:tr>
      <w:tr w:rsidR="00962E5B" w:rsidTr="005E6026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5B" w:rsidRDefault="00962E5B" w:rsidP="005E6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 0.4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5,02</w:t>
            </w:r>
          </w:p>
        </w:tc>
      </w:tr>
      <w:tr w:rsidR="00962E5B" w:rsidTr="005E6026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5B" w:rsidRDefault="00962E5B" w:rsidP="005E6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 6-20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5,577</w:t>
            </w:r>
          </w:p>
        </w:tc>
      </w:tr>
      <w:tr w:rsidR="00962E5B" w:rsidTr="005E6026">
        <w:trPr>
          <w:trHeight w:val="33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5B" w:rsidRPr="0059775D" w:rsidRDefault="00962E5B" w:rsidP="005E6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5B" w:rsidRPr="0059775D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5B" w:rsidRPr="0059775D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</w:tr>
      <w:tr w:rsidR="00962E5B" w:rsidTr="005E6026">
        <w:trPr>
          <w:trHeight w:val="3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5B" w:rsidRDefault="00962E5B" w:rsidP="005E6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 35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2E5B" w:rsidTr="005E6026">
        <w:trPr>
          <w:trHeight w:val="345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E5B" w:rsidRDefault="00962E5B" w:rsidP="005E6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КЛ 110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962E5B" w:rsidRDefault="00962E5B" w:rsidP="00962E5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62E5B" w:rsidRDefault="00962E5B" w:rsidP="0096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</w:p>
    <w:p w:rsidR="00962E5B" w:rsidRDefault="00962E5B" w:rsidP="0096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Таблица 1.3.2 Количество подстанций 6(10)</w:t>
      </w:r>
      <w:r>
        <w:rPr>
          <w:rFonts w:ascii="Times New Roman" w:hAnsi="Times New Roman"/>
          <w:sz w:val="20"/>
          <w:szCs w:val="20"/>
          <w:lang w:val="en-US"/>
        </w:rPr>
        <w:t>-220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кВ</w:t>
      </w:r>
      <w:proofErr w:type="spellEnd"/>
    </w:p>
    <w:tbl>
      <w:tblPr>
        <w:tblW w:w="10273" w:type="dxa"/>
        <w:tblInd w:w="921" w:type="dxa"/>
        <w:tblLook w:val="04A0" w:firstRow="1" w:lastRow="0" w:firstColumn="1" w:lastColumn="0" w:noHBand="0" w:noVBand="1"/>
      </w:tblPr>
      <w:tblGrid>
        <w:gridCol w:w="2440"/>
        <w:gridCol w:w="1737"/>
        <w:gridCol w:w="1985"/>
        <w:gridCol w:w="2126"/>
        <w:gridCol w:w="1985"/>
      </w:tblGrid>
      <w:tr w:rsidR="00962E5B" w:rsidRPr="0059775D" w:rsidTr="005E6026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5B" w:rsidRPr="0059775D" w:rsidRDefault="00962E5B" w:rsidP="005E6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E5B" w:rsidRPr="0059775D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E5B" w:rsidRPr="0059775D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</w:tr>
      <w:tr w:rsidR="00962E5B" w:rsidRPr="0059775D" w:rsidTr="005E6026">
        <w:trPr>
          <w:trHeight w:val="6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5B" w:rsidRPr="0059775D" w:rsidRDefault="00962E5B" w:rsidP="005E6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5B" w:rsidRPr="0059775D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proofErr w:type="spellStart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5B" w:rsidRPr="0059775D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МВА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5B" w:rsidRPr="0059775D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proofErr w:type="spellStart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5B" w:rsidRPr="0059775D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МВА</w:t>
            </w:r>
          </w:p>
        </w:tc>
      </w:tr>
      <w:tr w:rsidR="00962E5B" w:rsidTr="005E6026">
        <w:trPr>
          <w:trHeight w:val="3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5B" w:rsidRDefault="00962E5B" w:rsidP="005E6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15,886</w:t>
            </w:r>
          </w:p>
        </w:tc>
      </w:tr>
      <w:tr w:rsidR="00962E5B" w:rsidTr="005E6026">
        <w:trPr>
          <w:trHeight w:val="3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5B" w:rsidRDefault="00962E5B" w:rsidP="005E6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ПС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2E5B" w:rsidTr="005E6026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5B" w:rsidRDefault="00962E5B" w:rsidP="005E6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 35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2E5B" w:rsidTr="005E6026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5B" w:rsidRDefault="00962E5B" w:rsidP="005E6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 110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2E5B" w:rsidTr="005E6026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E5B" w:rsidRDefault="00962E5B" w:rsidP="005E6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 220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2E5B" w:rsidTr="005E6026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E5B" w:rsidRDefault="00962E5B" w:rsidP="005E6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 6-10/35-0.4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Pr="005B5B8D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Pr="005B5B8D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E5B" w:rsidRDefault="00962E5B" w:rsidP="005E6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</w:tr>
    </w:tbl>
    <w:p w:rsidR="00962E5B" w:rsidRDefault="00962E5B" w:rsidP="00962E5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62E5B" w:rsidRDefault="00962E5B" w:rsidP="00962E5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62E5B" w:rsidRPr="00BC70AE" w:rsidRDefault="00962E5B" w:rsidP="00962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Уровень физического износа объектов электросетевого хозяйства ООО «Каскад-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составляет 22,5</w:t>
      </w:r>
      <w:r w:rsidRPr="00BC70AE">
        <w:rPr>
          <w:rFonts w:ascii="Times New Roman" w:hAnsi="Times New Roman" w:cs="Times New Roman"/>
          <w:sz w:val="24"/>
          <w:szCs w:val="24"/>
        </w:rPr>
        <w:t>%</w:t>
      </w:r>
    </w:p>
    <w:p w:rsidR="00962E5B" w:rsidRPr="00BC70AE" w:rsidRDefault="00962E5B" w:rsidP="00962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AE">
        <w:rPr>
          <w:rFonts w:ascii="Times New Roman" w:hAnsi="Times New Roman" w:cs="Times New Roman"/>
          <w:sz w:val="24"/>
          <w:szCs w:val="24"/>
        </w:rPr>
        <w:tab/>
      </w:r>
    </w:p>
    <w:p w:rsidR="008A3B8B" w:rsidRPr="00BC70AE" w:rsidRDefault="0065520D" w:rsidP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AE">
        <w:rPr>
          <w:rFonts w:ascii="Times New Roman" w:hAnsi="Times New Roman" w:cs="Times New Roman"/>
          <w:sz w:val="24"/>
          <w:szCs w:val="24"/>
        </w:rPr>
        <w:tab/>
      </w:r>
    </w:p>
    <w:p w:rsidR="008A3B8B" w:rsidRDefault="008A3B8B" w:rsidP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D2E" w:rsidRDefault="0065520D" w:rsidP="008A3B8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Информация о качестве услуг по передаче</w:t>
      </w:r>
    </w:p>
    <w:p w:rsidR="00D35D2E" w:rsidRDefault="0065520D" w:rsidP="008A3B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электрической энергии</w:t>
      </w:r>
    </w:p>
    <w:p w:rsidR="00D35D2E" w:rsidRDefault="00D35D2E" w:rsidP="00551C01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Показатели качества услуг по передаче электрич</w:t>
      </w:r>
      <w:r w:rsidR="00EE2E22">
        <w:rPr>
          <w:rFonts w:ascii="Times New Roman" w:hAnsi="Times New Roman" w:cs="Times New Roman"/>
          <w:sz w:val="24"/>
          <w:szCs w:val="24"/>
        </w:rPr>
        <w:t>еской энергии в целом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периоде, а также динамика по отношению к году, предшествующему отчетному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представлена в таблице 2.1.</w:t>
      </w:r>
    </w:p>
    <w:p w:rsidR="00962E5B" w:rsidRDefault="00962E5B" w:rsidP="00962E5B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Таблица 2.1</w:t>
      </w: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6046"/>
        <w:gridCol w:w="1033"/>
        <w:gridCol w:w="1134"/>
        <w:gridCol w:w="977"/>
      </w:tblGrid>
      <w:tr w:rsidR="00962E5B" w:rsidTr="005E6026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5B" w:rsidRPr="0059775D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5B" w:rsidRPr="0059775D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5B" w:rsidRPr="0059775D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показателя, годы</w:t>
            </w:r>
          </w:p>
        </w:tc>
      </w:tr>
      <w:tr w:rsidR="00962E5B" w:rsidTr="005E6026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5B" w:rsidRPr="0059775D" w:rsidRDefault="00962E5B" w:rsidP="005E60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5B" w:rsidRPr="0059775D" w:rsidRDefault="00962E5B" w:rsidP="005E60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5B" w:rsidRPr="0059775D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5B" w:rsidRPr="0059775D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5B" w:rsidRPr="00E65AA9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AA9">
              <w:rPr>
                <w:rFonts w:ascii="Times New Roman" w:hAnsi="Times New Roman" w:cs="Times New Roman"/>
                <w:b/>
              </w:rPr>
              <w:t>Динамика изменения показателя</w:t>
            </w:r>
          </w:p>
        </w:tc>
      </w:tr>
      <w:tr w:rsidR="00962E5B" w:rsidTr="005E60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5B" w:rsidRPr="0059775D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5B" w:rsidRPr="0059775D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5B" w:rsidRPr="0059775D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5B" w:rsidRPr="0059775D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5B" w:rsidRPr="0059775D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62E5B" w:rsidTr="005E60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F963B79" wp14:editId="61745284">
                  <wp:extent cx="323850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5B" w:rsidRPr="00D939E8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5B" w:rsidRPr="005552B3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939E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52B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62E5B" w:rsidTr="005E60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E5B" w:rsidTr="005E60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СН1 (35 - 60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E5B" w:rsidTr="005E60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СН2 (1 - 20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E5B" w:rsidTr="005E60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E5B" w:rsidTr="005E60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68E8FAF" wp14:editId="662AFE78">
                  <wp:extent cx="304800" cy="180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5B" w:rsidRDefault="00962E5B" w:rsidP="005E6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5B" w:rsidRPr="00D939E8" w:rsidRDefault="00962E5B" w:rsidP="005E602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845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5B" w:rsidRPr="005552B3" w:rsidRDefault="00962E5B" w:rsidP="005E6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-13,2 </w:t>
            </w:r>
            <w:r w:rsidRPr="005552B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962E5B" w:rsidTr="005E60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E5B" w:rsidTr="005E60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СН1 (35 - 60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E5B" w:rsidTr="005E60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СН2 (1 - 20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E5B" w:rsidTr="005E60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E5B" w:rsidTr="005E60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A712FE4" wp14:editId="0346FFB2">
                  <wp:extent cx="47625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2E5B" w:rsidTr="005E60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E5B" w:rsidTr="005E60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СН1 (35 - 60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E5B" w:rsidTr="005E60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СН2 (1 - 20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E5B" w:rsidTr="005E60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E5B" w:rsidTr="005E60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5CBF62D" wp14:editId="0CB00421">
                  <wp:extent cx="485775" cy="1905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2E5B" w:rsidTr="005E60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E5B" w:rsidTr="005E60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СН1 (35 - 60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E5B" w:rsidTr="005E60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СН2 (1 - 20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E5B" w:rsidTr="005E60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E5B" w:rsidTr="005E60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5B" w:rsidRDefault="00962E5B" w:rsidP="005E6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E5B" w:rsidTr="005E60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79B200E" wp14:editId="7529B085">
                  <wp:extent cx="476250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E5B" w:rsidTr="005E60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E5B" w:rsidTr="005E60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СН1 (35 - 60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E5B" w:rsidTr="005E60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СН2 (1 - 20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E5B" w:rsidTr="005E60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E5B" w:rsidTr="005E60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B65CCAF" wp14:editId="6B6A44D7">
                  <wp:extent cx="485775" cy="190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E5B" w:rsidTr="005E60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E5B" w:rsidTr="005E60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СН1 (35 - 60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E5B" w:rsidTr="005E60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СН2 (1 - 20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E5B" w:rsidTr="005E60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E5B" w:rsidTr="005E60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случаев нарушения качества электрической энергии, подтвержденных актами контролирующих организаций и (или)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решениями суда, штуки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E5B" w:rsidTr="005E60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5B" w:rsidRDefault="00962E5B" w:rsidP="005E602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B" w:rsidRDefault="00962E5B" w:rsidP="005E6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 </w:t>
      </w: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Таблица 2.2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167"/>
        <w:gridCol w:w="1418"/>
      </w:tblGrid>
      <w:tr w:rsidR="00D35D2E" w:rsidTr="0059775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продолжительности прекращений передачи электрической энергии, </w:t>
            </w:r>
            <w:r w:rsidRPr="005977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341518D0" wp14:editId="2865C160">
                  <wp:extent cx="323850" cy="1809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частоты прекращений передачи электрической энергии, </w:t>
            </w:r>
            <w:r w:rsidRPr="005977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62B8433C" wp14:editId="51F839F3">
                  <wp:extent cx="304800" cy="1809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3AD4015C" wp14:editId="7244F757">
                  <wp:extent cx="476250" cy="190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5AD1CB66" wp14:editId="3D74FF91">
                  <wp:extent cx="485775" cy="1905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59775D" w:rsidTr="0059775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:rsidR="00D35D2E" w:rsidRDefault="00D35D2E">
            <w:pPr>
              <w:spacing w:after="0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:rsidR="00D35D2E" w:rsidRDefault="00D35D2E">
            <w:pPr>
              <w:spacing w:after="0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775D" w:rsidTr="0059775D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D35D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сетевой организации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962E5B" w:rsidRDefault="00962E5B" w:rsidP="00962E5B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Мероприятия, выполненные ООО Сетевой Компании «Восток», в целях повышения качества оказания услуг по передаче электрической энергии.</w:t>
      </w:r>
    </w:p>
    <w:p w:rsidR="00962E5B" w:rsidRDefault="00962E5B" w:rsidP="00962E5B">
      <w:pPr>
        <w:numPr>
          <w:ilvl w:val="1"/>
          <w:numId w:val="0"/>
        </w:numPr>
        <w:tabs>
          <w:tab w:val="num" w:pos="720"/>
          <w:tab w:val="left" w:pos="851"/>
        </w:tabs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Выполнение ремонтной программы.</w:t>
      </w:r>
    </w:p>
    <w:p w:rsidR="00962E5B" w:rsidRDefault="00962E5B" w:rsidP="00962E5B">
      <w:pPr>
        <w:spacing w:after="0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Ремонт оборудования подстанций и линий электропередачи в 2018 г. выполнен в полном объеме и в установленные сроки в соответствии с программой ремонтов.</w:t>
      </w:r>
    </w:p>
    <w:p w:rsidR="00962E5B" w:rsidRDefault="00962E5B" w:rsidP="00962E5B">
      <w:pPr>
        <w:spacing w:after="0"/>
        <w:ind w:firstLine="567"/>
        <w:rPr>
          <w:rFonts w:ascii="Times New Roman" w:hAnsi="Times New Roman"/>
        </w:rPr>
      </w:pPr>
    </w:p>
    <w:p w:rsidR="00962E5B" w:rsidRDefault="00962E5B" w:rsidP="00962E5B">
      <w:pPr>
        <w:spacing w:after="0"/>
        <w:ind w:firstLine="567"/>
        <w:rPr>
          <w:rFonts w:ascii="Times New Roman" w:hAnsi="Times New Roman"/>
        </w:rPr>
      </w:pPr>
    </w:p>
    <w:p w:rsidR="00D35D2E" w:rsidRDefault="0065520D">
      <w:pPr>
        <w:spacing w:after="0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D35D2E" w:rsidRDefault="00D35D2E">
      <w:pPr>
        <w:spacing w:after="0"/>
        <w:ind w:firstLine="567"/>
        <w:rPr>
          <w:rFonts w:ascii="Times New Roman" w:hAnsi="Times New Roman"/>
        </w:rPr>
      </w:pPr>
    </w:p>
    <w:p w:rsidR="00D35D2E" w:rsidRDefault="00D35D2E">
      <w:pPr>
        <w:spacing w:after="0"/>
        <w:ind w:firstLine="567"/>
        <w:rPr>
          <w:rFonts w:ascii="Times New Roman" w:hAnsi="Times New Roman"/>
        </w:rPr>
      </w:pPr>
    </w:p>
    <w:p w:rsidR="00D35D2E" w:rsidRDefault="00D35D2E">
      <w:pPr>
        <w:spacing w:after="0"/>
        <w:ind w:firstLine="567"/>
        <w:rPr>
          <w:rFonts w:ascii="Times New Roman" w:hAnsi="Times New Roman"/>
        </w:rPr>
      </w:pPr>
    </w:p>
    <w:p w:rsidR="00D35D2E" w:rsidRDefault="00D35D2E">
      <w:pPr>
        <w:spacing w:after="0"/>
        <w:ind w:left="142" w:firstLine="567"/>
        <w:rPr>
          <w:rFonts w:ascii="Times New Roman" w:hAnsi="Times New Roman"/>
        </w:rPr>
      </w:pPr>
    </w:p>
    <w:p w:rsidR="00D35D2E" w:rsidRDefault="00D35D2E">
      <w:pPr>
        <w:spacing w:after="0"/>
        <w:ind w:firstLine="567"/>
        <w:rPr>
          <w:rFonts w:ascii="Times New Roman" w:hAnsi="Times New Roman"/>
        </w:rPr>
      </w:pPr>
    </w:p>
    <w:p w:rsidR="00D35D2E" w:rsidRDefault="00D35D2E">
      <w:pPr>
        <w:spacing w:after="0"/>
        <w:ind w:firstLine="567"/>
        <w:rPr>
          <w:rFonts w:ascii="Times New Roman" w:hAnsi="Times New Roman"/>
        </w:rPr>
      </w:pPr>
    </w:p>
    <w:p w:rsidR="00D35D2E" w:rsidRDefault="00D35D2E">
      <w:pPr>
        <w:ind w:right="-1" w:firstLine="567"/>
        <w:jc w:val="both"/>
        <w:rPr>
          <w:sz w:val="28"/>
          <w:szCs w:val="28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 w:rsidP="008A3B8B">
      <w:pPr>
        <w:pStyle w:val="ConsPlusNormal"/>
        <w:spacing w:before="240"/>
        <w:rPr>
          <w:rFonts w:ascii="Times New Roman" w:hAnsi="Times New Roman" w:cs="Times New Roman"/>
          <w:b/>
          <w:sz w:val="24"/>
          <w:szCs w:val="24"/>
        </w:rPr>
        <w:sectPr w:rsidR="00D35D2E">
          <w:footerReference w:type="default" r:id="rId13"/>
          <w:pgSz w:w="16838" w:h="11906" w:orient="landscape"/>
          <w:pgMar w:top="709" w:right="1134" w:bottom="850" w:left="1134" w:header="0" w:footer="0" w:gutter="0"/>
          <w:cols w:space="720"/>
        </w:sectPr>
      </w:pPr>
    </w:p>
    <w:p w:rsidR="00D35D2E" w:rsidRDefault="0065520D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Информация о качестве услуг</w:t>
      </w:r>
    </w:p>
    <w:p w:rsidR="00D35D2E" w:rsidRDefault="0065520D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технологическому присоединению</w:t>
      </w:r>
    </w:p>
    <w:p w:rsidR="00640CE0" w:rsidRPr="00640CE0" w:rsidRDefault="0065520D" w:rsidP="00640CE0">
      <w:pPr>
        <w:spacing w:before="240" w:after="0" w:line="240" w:lineRule="auto"/>
        <w:ind w:firstLine="539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sz w:val="24"/>
          <w:szCs w:val="24"/>
          <w:lang w:eastAsia="en-US"/>
        </w:rPr>
        <w:t>3.1.</w:t>
      </w:r>
      <w:r w:rsidR="00640CE0" w:rsidRPr="00640CE0">
        <w:rPr>
          <w:rFonts w:eastAsiaTheme="minorHAnsi" w:cstheme="minorBidi"/>
          <w:lang w:eastAsia="en-US"/>
        </w:rPr>
        <w:t xml:space="preserve"> </w:t>
      </w:r>
      <w:r w:rsidR="00640CE0" w:rsidRPr="00640CE0">
        <w:rPr>
          <w:rFonts w:ascii="Times New Roman" w:eastAsiaTheme="minorHAnsi" w:hAnsi="Times New Roman"/>
          <w:sz w:val="24"/>
          <w:szCs w:val="24"/>
          <w:lang w:eastAsia="en-US"/>
        </w:rPr>
        <w:t xml:space="preserve">Информация о наличии невостребованной мощности для осуществления технологического присоединения располагается на официальном сайте ООО </w:t>
      </w:r>
      <w:r w:rsidR="000F2493">
        <w:rPr>
          <w:rFonts w:ascii="Times New Roman" w:eastAsiaTheme="minorHAnsi" w:hAnsi="Times New Roman"/>
          <w:sz w:val="24"/>
          <w:szCs w:val="24"/>
          <w:lang w:eastAsia="en-US"/>
        </w:rPr>
        <w:t xml:space="preserve">СК </w:t>
      </w:r>
      <w:r w:rsidR="00640CE0" w:rsidRPr="00640CE0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0F2493">
        <w:rPr>
          <w:rFonts w:ascii="Times New Roman" w:eastAsiaTheme="minorHAnsi" w:hAnsi="Times New Roman"/>
          <w:sz w:val="24"/>
          <w:szCs w:val="24"/>
          <w:lang w:eastAsia="en-US"/>
        </w:rPr>
        <w:t>Восток</w:t>
      </w:r>
      <w:r w:rsidR="00640CE0" w:rsidRPr="00640CE0">
        <w:rPr>
          <w:rFonts w:ascii="Times New Roman" w:eastAsiaTheme="minorHAnsi" w:hAnsi="Times New Roman"/>
          <w:sz w:val="24"/>
          <w:szCs w:val="24"/>
          <w:lang w:eastAsia="en-US"/>
        </w:rPr>
        <w:t>» по адресу:</w:t>
      </w:r>
      <w:r w:rsidRPr="00640CE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640CE0" w:rsidRDefault="00640CE0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C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D35D2E" w:rsidRDefault="0098729F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3.2. Мероприятия, выполненные ООО </w:t>
      </w:r>
      <w:r w:rsidR="0026497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СК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«</w:t>
      </w:r>
      <w:r w:rsidR="0026497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Восток</w:t>
      </w:r>
      <w:r w:rsidR="0065520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» в целях совершенствования деятельности по технологическому присоединению:</w:t>
      </w:r>
    </w:p>
    <w:p w:rsidR="00640CE0" w:rsidRPr="00640CE0" w:rsidRDefault="00640CE0" w:rsidP="00640CE0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организована возможность подачи заявки заявителями посредством официального сайта сетевой организации;</w:t>
      </w:r>
    </w:p>
    <w:p w:rsidR="00640CE0" w:rsidRPr="00640CE0" w:rsidRDefault="00640CE0" w:rsidP="00640CE0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повышена квалификация персонала в отделе технологического присоединения, расширен состав сотрудников;</w:t>
      </w:r>
    </w:p>
    <w:p w:rsidR="00640CE0" w:rsidRPr="00640CE0" w:rsidRDefault="00640CE0" w:rsidP="00640CE0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вносятся предложения по совершенствованию нормативной базы по процедуре технологического присоединения через некоммерческое партнерство, с целью повышения доступности к энергетической инфраструктуре.</w:t>
      </w:r>
    </w:p>
    <w:p w:rsidR="00D35D2E" w:rsidRDefault="00640CE0" w:rsidP="00640CE0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- о</w:t>
      </w:r>
      <w:r w:rsidR="0065520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рганизована работа в семидневном режиме дополнительных оперативно-выездных бригад, осуществляющих проверку выполнения ТУ с одновременным фактическим подключением.</w:t>
      </w:r>
    </w:p>
    <w:p w:rsidR="00D35D2E" w:rsidRDefault="00D35D2E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D35D2E" w:rsidRDefault="0065520D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3.3. Сведения о качестве услуг по технологическому присоединению</w:t>
      </w:r>
      <w:r w:rsidR="009872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к электрическим сетям филиала ООО </w:t>
      </w:r>
      <w:r w:rsidR="0026497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СК </w:t>
      </w:r>
      <w:r w:rsidR="009872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«</w:t>
      </w:r>
      <w:r w:rsidR="0026497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Восток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» представлены в таблице 3.3.</w:t>
      </w:r>
    </w:p>
    <w:p w:rsidR="00D35D2E" w:rsidRDefault="0065520D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Таблица 3.3</w:t>
      </w: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466"/>
        <w:gridCol w:w="2364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</w:tblGrid>
      <w:tr w:rsidR="00D35D2E" w:rsidTr="0059775D">
        <w:trPr>
          <w:trHeight w:val="30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D35D2E" w:rsidTr="0059775D">
        <w:trPr>
          <w:trHeight w:val="51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 15 кВт включительно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свыше 15 кВт и до 150 кВт включительно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 менее 670 кВт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35D2E" w:rsidTr="0059775D">
        <w:trPr>
          <w:trHeight w:val="102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7C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9C1EE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7C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9C1EE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7C41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0838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7C41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0838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7C41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0838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7C41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0838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7C41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0838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7C41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0838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7C41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0838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7C41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0838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775D" w:rsidTr="0059775D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18</w:t>
            </w:r>
          </w:p>
        </w:tc>
      </w:tr>
      <w:tr w:rsidR="00D35D2E">
        <w:trPr>
          <w:trHeight w:val="76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9C1E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083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</w:t>
            </w:r>
            <w:r w:rsidR="009D69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095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C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D6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D695F" w:rsidP="00CE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083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D6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D6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D6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D6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D6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D6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A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08386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4C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</w:t>
            </w:r>
            <w:r w:rsidR="009D69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095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B0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D6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D6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B0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D6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D6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D6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D6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20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CA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4C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сторонних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4C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A54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1339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083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095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A54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1339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A54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339D2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A54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D35D2E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Число заключенных договоров об осуществлении технологического присоединения 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электрическим сетям,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  <w:r w:rsidR="0008386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4C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="009D69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095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D6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D6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FD2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 w:rsidR="009D69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D6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D6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D6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D6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9D6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98729F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1339D2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08386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4C5604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="005A5E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095939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5A5E20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5A5E20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FD2077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 w:rsidR="005A5E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5A5E20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5A5E20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9872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5A5E20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5A5E20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5A5E20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35D2E">
        <w:trPr>
          <w:trHeight w:val="17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4C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B0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4C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заявителя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4C5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A0000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1339D2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08386D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A545EB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A545EB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1339D2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A545EB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</w:tr>
    </w:tbl>
    <w:p w:rsidR="00D35D2E" w:rsidRDefault="00D35D2E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 w:rsidP="00FA0000">
      <w:pPr>
        <w:spacing w:before="24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65520D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Качество обслуживания</w:t>
      </w: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Колич</w:t>
      </w:r>
      <w:r w:rsidR="005E50B5">
        <w:rPr>
          <w:rFonts w:ascii="Times New Roman" w:hAnsi="Times New Roman" w:cs="Times New Roman"/>
          <w:sz w:val="24"/>
          <w:szCs w:val="24"/>
        </w:rPr>
        <w:t>ество обращений, поступивш</w:t>
      </w:r>
      <w:r w:rsidR="001339D2">
        <w:rPr>
          <w:rFonts w:ascii="Times New Roman" w:hAnsi="Times New Roman" w:cs="Times New Roman"/>
          <w:sz w:val="24"/>
          <w:szCs w:val="24"/>
        </w:rPr>
        <w:t xml:space="preserve">их в ООО </w:t>
      </w:r>
      <w:r w:rsidR="00095939">
        <w:rPr>
          <w:rFonts w:ascii="Times New Roman" w:hAnsi="Times New Roman" w:cs="Times New Roman"/>
          <w:sz w:val="24"/>
          <w:szCs w:val="24"/>
        </w:rPr>
        <w:t xml:space="preserve">СК </w:t>
      </w:r>
      <w:r w:rsidR="001339D2">
        <w:rPr>
          <w:rFonts w:ascii="Times New Roman" w:hAnsi="Times New Roman" w:cs="Times New Roman"/>
          <w:sz w:val="24"/>
          <w:szCs w:val="24"/>
        </w:rPr>
        <w:t>«</w:t>
      </w:r>
      <w:r w:rsidR="00095939">
        <w:rPr>
          <w:rFonts w:ascii="Times New Roman" w:hAnsi="Times New Roman" w:cs="Times New Roman"/>
          <w:sz w:val="24"/>
          <w:szCs w:val="24"/>
        </w:rPr>
        <w:t>Восток</w:t>
      </w:r>
      <w:r w:rsidR="001339D2">
        <w:rPr>
          <w:rFonts w:ascii="Times New Roman" w:hAnsi="Times New Roman" w:cs="Times New Roman"/>
          <w:sz w:val="24"/>
          <w:szCs w:val="24"/>
        </w:rPr>
        <w:t xml:space="preserve">» </w:t>
      </w:r>
      <w:r w:rsidR="00095939">
        <w:rPr>
          <w:rFonts w:ascii="Times New Roman" w:hAnsi="Times New Roman" w:cs="Times New Roman"/>
          <w:sz w:val="24"/>
          <w:szCs w:val="24"/>
        </w:rPr>
        <w:t>за 2018 год,</w:t>
      </w:r>
      <w:r w:rsidR="007C4140">
        <w:rPr>
          <w:rFonts w:ascii="Times New Roman" w:hAnsi="Times New Roman" w:cs="Times New Roman"/>
          <w:sz w:val="24"/>
          <w:szCs w:val="24"/>
        </w:rPr>
        <w:t xml:space="preserve"> </w:t>
      </w:r>
      <w:r w:rsidR="00095939">
        <w:rPr>
          <w:rFonts w:ascii="Times New Roman" w:hAnsi="Times New Roman" w:cs="Times New Roman"/>
          <w:sz w:val="24"/>
          <w:szCs w:val="24"/>
        </w:rPr>
        <w:t>составило штук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На заключение договоров об осуществлении технологического присоединения в отчетн</w:t>
      </w:r>
      <w:r w:rsidR="007C4140">
        <w:rPr>
          <w:rFonts w:ascii="Times New Roman" w:hAnsi="Times New Roman" w:cs="Times New Roman"/>
          <w:sz w:val="24"/>
          <w:szCs w:val="24"/>
        </w:rPr>
        <w:t xml:space="preserve">ом периоде </w:t>
      </w:r>
      <w:proofErr w:type="gramStart"/>
      <w:r w:rsidR="007C4140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  <w:r w:rsidR="005E50B5">
        <w:rPr>
          <w:rFonts w:ascii="Times New Roman" w:hAnsi="Times New Roman" w:cs="Times New Roman"/>
          <w:sz w:val="24"/>
          <w:szCs w:val="24"/>
        </w:rPr>
        <w:t xml:space="preserve"> заявки</w:t>
      </w:r>
      <w:proofErr w:type="gramEnd"/>
      <w:r>
        <w:rPr>
          <w:rFonts w:ascii="Times New Roman" w:hAnsi="Times New Roman" w:cs="Times New Roman"/>
          <w:sz w:val="24"/>
          <w:szCs w:val="24"/>
        </w:rPr>
        <w:t>. Обращений, содер</w:t>
      </w:r>
      <w:r w:rsidR="005E50B5">
        <w:rPr>
          <w:rFonts w:ascii="Times New Roman" w:hAnsi="Times New Roman" w:cs="Times New Roman"/>
          <w:sz w:val="24"/>
          <w:szCs w:val="24"/>
        </w:rPr>
        <w:t>жащих жалобу, не поступало.</w:t>
      </w:r>
      <w:r>
        <w:rPr>
          <w:rFonts w:ascii="Times New Roman" w:hAnsi="Times New Roman" w:cs="Times New Roman"/>
          <w:sz w:val="24"/>
          <w:szCs w:val="24"/>
        </w:rPr>
        <w:t xml:space="preserve"> Динамика по отношению к году, предшествующему отчетному указана в таблице 4.1.</w:t>
      </w:r>
    </w:p>
    <w:p w:rsidR="00D35D2E" w:rsidRDefault="00D35D2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Таблица 4.1.</w:t>
      </w:r>
    </w:p>
    <w:tbl>
      <w:tblPr>
        <w:tblW w:w="14313" w:type="dxa"/>
        <w:tblLayout w:type="fixed"/>
        <w:tblLook w:val="04A0" w:firstRow="1" w:lastRow="0" w:firstColumn="1" w:lastColumn="0" w:noHBand="0" w:noVBand="1"/>
      </w:tblPr>
      <w:tblGrid>
        <w:gridCol w:w="616"/>
        <w:gridCol w:w="2073"/>
        <w:gridCol w:w="850"/>
        <w:gridCol w:w="851"/>
        <w:gridCol w:w="850"/>
        <w:gridCol w:w="709"/>
        <w:gridCol w:w="709"/>
        <w:gridCol w:w="850"/>
        <w:gridCol w:w="709"/>
        <w:gridCol w:w="708"/>
        <w:gridCol w:w="851"/>
        <w:gridCol w:w="708"/>
        <w:gridCol w:w="709"/>
        <w:gridCol w:w="851"/>
        <w:gridCol w:w="708"/>
        <w:gridCol w:w="710"/>
        <w:gridCol w:w="851"/>
      </w:tblGrid>
      <w:tr w:rsidR="00D35D2E" w:rsidTr="0059775D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Категории обращений потребителей</w:t>
            </w:r>
          </w:p>
        </w:tc>
        <w:tc>
          <w:tcPr>
            <w:tcW w:w="1162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Формы обслуживания</w:t>
            </w:r>
          </w:p>
        </w:tc>
      </w:tr>
      <w:tr w:rsidR="00D35D2E" w:rsidTr="0059775D">
        <w:trPr>
          <w:trHeight w:val="6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Заочная форма с использованием телефонной связи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Электронная форма с использованием сети Интернет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Письменная форма с использованием почтовой связи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Прочее</w:t>
            </w:r>
          </w:p>
        </w:tc>
      </w:tr>
      <w:tr w:rsidR="00D35D2E">
        <w:trPr>
          <w:trHeight w:val="12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C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C30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C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C30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7C414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  <w:r w:rsidR="00C30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C4140" w:rsidP="007C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C30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8 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C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C30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C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C30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C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C30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C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C30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C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C30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C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C30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</w:tr>
      <w:tr w:rsidR="00D35D2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D35D2E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Всего обращений потребителей,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C12E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A5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813E21" w:rsidP="00C12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C12E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Pr="00617AD8" w:rsidRDefault="00D35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Pr="00BC70AE" w:rsidRDefault="00D35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D35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D35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D35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F3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D35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D35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D35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D35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35D2E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C12E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A5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813E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5A5E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D35D2E" w:rsidP="00C12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D35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D35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D35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E50B5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8F357D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C12E09" w:rsidP="00C12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E50B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8F357D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35D2E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C12E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8F3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813E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D35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C12E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D35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D35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15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                            (отключение электроэнергии, контактная информация, согласование транспортировки, вопросы смежных 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17A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623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Pr="00BC70AE" w:rsidRDefault="00623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D1336" w:rsidTr="008C110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Жалобы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оказание услуг по передаче электрической энергии,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(указать)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:rsidTr="008C110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Заявка на оказание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B0422A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5A5E20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13E21" w:rsidP="004D7F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</w:t>
            </w:r>
            <w:r w:rsidR="005A5E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B0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A5E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Pr="00BC70AE" w:rsidRDefault="00813E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5A5E20">
              <w:rPr>
                <w:rFonts w:ascii="Times New Roman" w:eastAsia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54021A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54021A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(указать)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Информация о деятельности офисов обслуживания потребителей представлена в таблице 4.2.</w:t>
      </w:r>
    </w:p>
    <w:p w:rsidR="00D35D2E" w:rsidRDefault="0065520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Таблица 4.2.</w:t>
      </w:r>
    </w:p>
    <w:tbl>
      <w:tblPr>
        <w:tblW w:w="14312" w:type="dxa"/>
        <w:tblLayout w:type="fixed"/>
        <w:tblLook w:val="04A0" w:firstRow="1" w:lastRow="0" w:firstColumn="1" w:lastColumn="0" w:noHBand="0" w:noVBand="1"/>
      </w:tblPr>
      <w:tblGrid>
        <w:gridCol w:w="367"/>
        <w:gridCol w:w="1471"/>
        <w:gridCol w:w="1418"/>
        <w:gridCol w:w="1701"/>
        <w:gridCol w:w="1134"/>
        <w:gridCol w:w="851"/>
        <w:gridCol w:w="1700"/>
        <w:gridCol w:w="1063"/>
        <w:gridCol w:w="989"/>
        <w:gridCol w:w="992"/>
        <w:gridCol w:w="2626"/>
      </w:tblGrid>
      <w:tr w:rsidR="008A3B8B" w:rsidTr="008A3B8B">
        <w:trPr>
          <w:trHeight w:val="450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Тип офиса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Адрес местонахождения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Режим работы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623489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2348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Предоставляемые услуги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потреб</w:t>
            </w:r>
            <w:r w:rsidR="00DA148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ителей, обратившихся очно в 201</w:t>
            </w:r>
            <w:r w:rsidR="000959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8A3B8B" w:rsidTr="008A3B8B">
        <w:trPr>
          <w:trHeight w:val="108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A3B8B" w:rsidTr="008A3B8B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8A3B8B" w:rsidTr="008A3B8B">
        <w:trPr>
          <w:trHeight w:val="76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C26C87" w:rsidP="00181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C26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7C4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625003</w:t>
            </w:r>
            <w:r w:rsidR="008A3B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Тюменская область, г.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Тюмень, ул. </w:t>
            </w:r>
            <w:r w:rsidR="000959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Олега Кошевого, 26, оф. 2</w:t>
            </w:r>
            <w:r w:rsidR="008A3B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(3452) 514-088</w:t>
            </w:r>
          </w:p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8C11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kasenergy</w:t>
            </w:r>
            <w:proofErr w:type="spellEnd"/>
            <w:r w:rsidRPr="008C11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09:00-17:00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Услуги по технологическому присоединению и передаче электроэнергии, прием и обработка жалоб и обращений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35D2E" w:rsidRDefault="00D35D2E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D35D2E" w:rsidRDefault="00D35D2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8C110B" w:rsidRDefault="008C1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Информация о заочном обслуживании потребителей посредством телефонной связи представлена в таблице 4.3.</w:t>
      </w: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Таблица 4.3.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988"/>
        <w:gridCol w:w="6333"/>
        <w:gridCol w:w="2455"/>
        <w:gridCol w:w="4253"/>
      </w:tblGrid>
      <w:tr w:rsidR="00D35D2E" w:rsidTr="0059775D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35D2E">
        <w:trPr>
          <w:trHeight w:val="51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телефона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35D2E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телефона по вопросам энергоснабжения: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C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(3452) 514-088</w:t>
            </w:r>
          </w:p>
        </w:tc>
      </w:tr>
      <w:tr w:rsidR="00D35D2E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C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(3452) 514-088</w:t>
            </w:r>
          </w:p>
        </w:tc>
      </w:tr>
      <w:tr w:rsidR="00D35D2E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C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</w:t>
            </w:r>
          </w:p>
        </w:tc>
      </w:tr>
      <w:tr w:rsidR="00D35D2E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C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</w:t>
            </w:r>
          </w:p>
        </w:tc>
      </w:tr>
      <w:tr w:rsidR="00D35D2E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C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35D2E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8C110B" w:rsidRDefault="008C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0,10</w:t>
            </w:r>
          </w:p>
        </w:tc>
      </w:tr>
      <w:tr w:rsidR="00D35D2E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0,57</w:t>
            </w:r>
          </w:p>
        </w:tc>
      </w:tr>
    </w:tbl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D35D2E">
      <w:pPr>
        <w:spacing w:after="0" w:line="240" w:lineRule="auto"/>
        <w:rPr>
          <w:rFonts w:ascii="Times New Roman" w:hAnsi="Times New Roman"/>
          <w:sz w:val="20"/>
          <w:szCs w:val="20"/>
        </w:rPr>
        <w:sectPr w:rsidR="00D35D2E">
          <w:pgSz w:w="16838" w:h="11906" w:orient="landscape"/>
          <w:pgMar w:top="709" w:right="1134" w:bottom="851" w:left="1134" w:header="0" w:footer="0" w:gutter="0"/>
          <w:cols w:space="720"/>
        </w:sectPr>
      </w:pPr>
    </w:p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Категория обращений, в которой зарегистрировано наибольшее число обращений – заявка на техн</w:t>
      </w:r>
      <w:r w:rsidR="007C4140">
        <w:rPr>
          <w:rFonts w:ascii="Times New Roman" w:hAnsi="Times New Roman" w:cs="Times New Roman"/>
          <w:sz w:val="24"/>
          <w:szCs w:val="24"/>
        </w:rPr>
        <w:t xml:space="preserve">ологическое присоединение – </w:t>
      </w:r>
      <w:r w:rsidR="00962E5B">
        <w:rPr>
          <w:rFonts w:ascii="Times New Roman" w:hAnsi="Times New Roman" w:cs="Times New Roman"/>
          <w:sz w:val="24"/>
          <w:szCs w:val="24"/>
        </w:rPr>
        <w:t>614</w:t>
      </w:r>
      <w:r w:rsidR="007C4140">
        <w:rPr>
          <w:rFonts w:ascii="Times New Roman" w:hAnsi="Times New Roman" w:cs="Times New Roman"/>
          <w:sz w:val="24"/>
          <w:szCs w:val="24"/>
        </w:rPr>
        <w:t xml:space="preserve"> штук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C110B">
        <w:rPr>
          <w:rFonts w:ascii="Times New Roman" w:hAnsi="Times New Roman" w:cs="Times New Roman"/>
          <w:sz w:val="24"/>
          <w:szCs w:val="24"/>
        </w:rPr>
        <w:t>бращений, содержащих жалобу – 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597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65520D">
        <w:rPr>
          <w:rFonts w:ascii="Times New Roman" w:hAnsi="Times New Roman" w:cs="Times New Roman"/>
          <w:sz w:val="24"/>
          <w:szCs w:val="24"/>
        </w:rPr>
        <w:t xml:space="preserve">. Мероприятия, направленные на работу с социально </w:t>
      </w:r>
      <w:r w:rsidR="008C110B">
        <w:rPr>
          <w:rFonts w:ascii="Times New Roman" w:hAnsi="Times New Roman" w:cs="Times New Roman"/>
          <w:sz w:val="24"/>
          <w:szCs w:val="24"/>
        </w:rPr>
        <w:t xml:space="preserve">уязвимыми группами населения в ООО </w:t>
      </w:r>
      <w:r w:rsidR="008722A7">
        <w:rPr>
          <w:rFonts w:ascii="Times New Roman" w:hAnsi="Times New Roman" w:cs="Times New Roman"/>
          <w:sz w:val="24"/>
          <w:szCs w:val="24"/>
        </w:rPr>
        <w:t xml:space="preserve">СК </w:t>
      </w:r>
      <w:r w:rsidR="008C110B">
        <w:rPr>
          <w:rFonts w:ascii="Times New Roman" w:hAnsi="Times New Roman" w:cs="Times New Roman"/>
          <w:sz w:val="24"/>
          <w:szCs w:val="24"/>
        </w:rPr>
        <w:t>«</w:t>
      </w:r>
      <w:r w:rsidR="008722A7">
        <w:rPr>
          <w:rFonts w:ascii="Times New Roman" w:hAnsi="Times New Roman" w:cs="Times New Roman"/>
          <w:sz w:val="24"/>
          <w:szCs w:val="24"/>
        </w:rPr>
        <w:t>Восток</w:t>
      </w:r>
      <w:r w:rsidR="007C4140">
        <w:rPr>
          <w:rFonts w:ascii="Times New Roman" w:hAnsi="Times New Roman" w:cs="Times New Roman"/>
          <w:sz w:val="24"/>
          <w:szCs w:val="24"/>
        </w:rPr>
        <w:t>», в 201</w:t>
      </w:r>
      <w:r w:rsidR="008722A7">
        <w:rPr>
          <w:rFonts w:ascii="Times New Roman" w:hAnsi="Times New Roman" w:cs="Times New Roman"/>
          <w:sz w:val="24"/>
          <w:szCs w:val="24"/>
        </w:rPr>
        <w:t>8</w:t>
      </w:r>
      <w:r w:rsidR="0065520D">
        <w:rPr>
          <w:rFonts w:ascii="Times New Roman" w:hAnsi="Times New Roman" w:cs="Times New Roman"/>
          <w:sz w:val="24"/>
          <w:szCs w:val="24"/>
        </w:rPr>
        <w:t xml:space="preserve"> году не проводились.</w:t>
      </w: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59775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65520D">
        <w:rPr>
          <w:rFonts w:ascii="Times New Roman" w:hAnsi="Times New Roman" w:cs="Times New Roman"/>
          <w:sz w:val="24"/>
          <w:szCs w:val="24"/>
        </w:rPr>
        <w:t>. В целях повышения каче</w:t>
      </w:r>
      <w:r w:rsidR="008273EF">
        <w:rPr>
          <w:rFonts w:ascii="Times New Roman" w:hAnsi="Times New Roman" w:cs="Times New Roman"/>
          <w:sz w:val="24"/>
          <w:szCs w:val="24"/>
        </w:rPr>
        <w:t xml:space="preserve">ства обслуживания потребителей ООО </w:t>
      </w:r>
      <w:r w:rsidR="008722A7">
        <w:rPr>
          <w:rFonts w:ascii="Times New Roman" w:hAnsi="Times New Roman" w:cs="Times New Roman"/>
          <w:sz w:val="24"/>
          <w:szCs w:val="24"/>
        </w:rPr>
        <w:t xml:space="preserve">СК </w:t>
      </w:r>
      <w:r w:rsidR="008273EF">
        <w:rPr>
          <w:rFonts w:ascii="Times New Roman" w:hAnsi="Times New Roman" w:cs="Times New Roman"/>
          <w:sz w:val="24"/>
          <w:szCs w:val="24"/>
        </w:rPr>
        <w:t>«</w:t>
      </w:r>
      <w:r w:rsidR="008722A7">
        <w:rPr>
          <w:rFonts w:ascii="Times New Roman" w:hAnsi="Times New Roman" w:cs="Times New Roman"/>
          <w:sz w:val="24"/>
          <w:szCs w:val="24"/>
        </w:rPr>
        <w:t>Восток</w:t>
      </w:r>
      <w:r w:rsidR="007C4140">
        <w:rPr>
          <w:rFonts w:ascii="Times New Roman" w:hAnsi="Times New Roman" w:cs="Times New Roman"/>
          <w:sz w:val="24"/>
          <w:szCs w:val="24"/>
        </w:rPr>
        <w:t>» в 201</w:t>
      </w:r>
      <w:r w:rsidR="008722A7">
        <w:rPr>
          <w:rFonts w:ascii="Times New Roman" w:hAnsi="Times New Roman" w:cs="Times New Roman"/>
          <w:sz w:val="24"/>
          <w:szCs w:val="24"/>
        </w:rPr>
        <w:t>8</w:t>
      </w:r>
      <w:r w:rsidR="0065520D">
        <w:rPr>
          <w:rFonts w:ascii="Times New Roman" w:hAnsi="Times New Roman" w:cs="Times New Roman"/>
          <w:sz w:val="24"/>
          <w:szCs w:val="24"/>
        </w:rPr>
        <w:t xml:space="preserve"> году были проведены следующие мероприятия: </w:t>
      </w:r>
    </w:p>
    <w:p w:rsidR="008273EF" w:rsidRDefault="0065520D">
      <w:pPr>
        <w:tabs>
          <w:tab w:val="num" w:pos="960"/>
          <w:tab w:val="left" w:pos="1320"/>
          <w:tab w:val="left" w:pos="16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 План мероприятий по внедрению стандартов качества о</w:t>
      </w:r>
      <w:r w:rsidR="008273EF">
        <w:rPr>
          <w:rFonts w:ascii="Times New Roman" w:hAnsi="Times New Roman"/>
          <w:sz w:val="24"/>
          <w:szCs w:val="24"/>
        </w:rPr>
        <w:t>бслуживания потребителей услуг ООО «Каскад-</w:t>
      </w:r>
      <w:proofErr w:type="spellStart"/>
      <w:r w:rsidR="008273EF">
        <w:rPr>
          <w:rFonts w:ascii="Times New Roman" w:hAnsi="Times New Roman"/>
          <w:sz w:val="24"/>
          <w:szCs w:val="24"/>
        </w:rPr>
        <w:t>Энерго</w:t>
      </w:r>
      <w:proofErr w:type="spellEnd"/>
      <w:r w:rsidR="009D1864">
        <w:rPr>
          <w:rFonts w:ascii="Times New Roman" w:hAnsi="Times New Roman"/>
          <w:sz w:val="24"/>
          <w:szCs w:val="24"/>
        </w:rPr>
        <w:t>»</w:t>
      </w:r>
      <w:r w:rsidR="008273EF">
        <w:rPr>
          <w:rFonts w:ascii="Times New Roman" w:hAnsi="Times New Roman"/>
          <w:sz w:val="24"/>
          <w:szCs w:val="24"/>
        </w:rPr>
        <w:t>.</w:t>
      </w:r>
    </w:p>
    <w:p w:rsidR="00D35D2E" w:rsidRDefault="00597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65520D">
        <w:rPr>
          <w:rFonts w:ascii="Times New Roman" w:hAnsi="Times New Roman" w:cs="Times New Roman"/>
          <w:sz w:val="24"/>
          <w:szCs w:val="24"/>
        </w:rPr>
        <w:t>. Информация по обращениям потреби</w:t>
      </w:r>
      <w:r>
        <w:rPr>
          <w:rFonts w:ascii="Times New Roman" w:hAnsi="Times New Roman" w:cs="Times New Roman"/>
          <w:sz w:val="24"/>
          <w:szCs w:val="24"/>
        </w:rPr>
        <w:t>телей представлена в таблице 4.7</w:t>
      </w:r>
      <w:r w:rsidR="0065520D">
        <w:rPr>
          <w:rFonts w:ascii="Times New Roman" w:hAnsi="Times New Roman" w:cs="Times New Roman"/>
          <w:sz w:val="24"/>
          <w:szCs w:val="24"/>
        </w:rPr>
        <w:t>.</w:t>
      </w: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sectPr w:rsidR="00D35D2E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EB1" w:rsidRDefault="00356EB1">
      <w:pPr>
        <w:spacing w:after="0" w:line="240" w:lineRule="auto"/>
      </w:pPr>
      <w:r>
        <w:separator/>
      </w:r>
    </w:p>
  </w:endnote>
  <w:endnote w:type="continuationSeparator" w:id="0">
    <w:p w:rsidR="00356EB1" w:rsidRDefault="0035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1641908"/>
      <w:docPartObj>
        <w:docPartGallery w:val="Page Numbers (Bottom of Page)"/>
        <w:docPartUnique/>
      </w:docPartObj>
    </w:sdtPr>
    <w:sdtEndPr/>
    <w:sdtContent>
      <w:p w:rsidR="009D695F" w:rsidRDefault="009D69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24B">
          <w:rPr>
            <w:noProof/>
          </w:rPr>
          <w:t>2</w:t>
        </w:r>
        <w:r>
          <w:fldChar w:fldCharType="end"/>
        </w:r>
      </w:p>
    </w:sdtContent>
  </w:sdt>
  <w:p w:rsidR="009D695F" w:rsidRDefault="009D695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EB1" w:rsidRDefault="00356EB1">
      <w:pPr>
        <w:spacing w:after="0" w:line="240" w:lineRule="auto"/>
      </w:pPr>
      <w:r>
        <w:separator/>
      </w:r>
    </w:p>
  </w:footnote>
  <w:footnote w:type="continuationSeparator" w:id="0">
    <w:p w:rsidR="00356EB1" w:rsidRDefault="00356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21462"/>
    <w:multiLevelType w:val="multilevel"/>
    <w:tmpl w:val="578C04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2E"/>
    <w:rsid w:val="00017F3A"/>
    <w:rsid w:val="0008386D"/>
    <w:rsid w:val="00095939"/>
    <w:rsid w:val="000F2493"/>
    <w:rsid w:val="00117B9D"/>
    <w:rsid w:val="001339D2"/>
    <w:rsid w:val="00137B58"/>
    <w:rsid w:val="001814F4"/>
    <w:rsid w:val="001F2512"/>
    <w:rsid w:val="00245B54"/>
    <w:rsid w:val="00264974"/>
    <w:rsid w:val="002D6DEB"/>
    <w:rsid w:val="002F11BC"/>
    <w:rsid w:val="00326D42"/>
    <w:rsid w:val="00356EB1"/>
    <w:rsid w:val="003D2819"/>
    <w:rsid w:val="003F5C1F"/>
    <w:rsid w:val="004A554B"/>
    <w:rsid w:val="004C3F95"/>
    <w:rsid w:val="004C5604"/>
    <w:rsid w:val="004D1734"/>
    <w:rsid w:val="004D7F59"/>
    <w:rsid w:val="004D7FCA"/>
    <w:rsid w:val="0054021A"/>
    <w:rsid w:val="00551C01"/>
    <w:rsid w:val="005552B3"/>
    <w:rsid w:val="005916A9"/>
    <w:rsid w:val="0059775D"/>
    <w:rsid w:val="005A5E20"/>
    <w:rsid w:val="005B5B8D"/>
    <w:rsid w:val="005E50B5"/>
    <w:rsid w:val="005F5265"/>
    <w:rsid w:val="00617AD8"/>
    <w:rsid w:val="00623489"/>
    <w:rsid w:val="00640CE0"/>
    <w:rsid w:val="0065520D"/>
    <w:rsid w:val="00676C78"/>
    <w:rsid w:val="006A5953"/>
    <w:rsid w:val="006E51A1"/>
    <w:rsid w:val="007744CF"/>
    <w:rsid w:val="007B6BD6"/>
    <w:rsid w:val="007C4140"/>
    <w:rsid w:val="00813E21"/>
    <w:rsid w:val="008273EF"/>
    <w:rsid w:val="008406C5"/>
    <w:rsid w:val="008722A7"/>
    <w:rsid w:val="008A3B8B"/>
    <w:rsid w:val="008C0953"/>
    <w:rsid w:val="008C110B"/>
    <w:rsid w:val="008D1336"/>
    <w:rsid w:val="008F357D"/>
    <w:rsid w:val="00900BD4"/>
    <w:rsid w:val="00951F0F"/>
    <w:rsid w:val="00962E5B"/>
    <w:rsid w:val="00974D76"/>
    <w:rsid w:val="0098729F"/>
    <w:rsid w:val="009C1EE1"/>
    <w:rsid w:val="009D1864"/>
    <w:rsid w:val="009D695F"/>
    <w:rsid w:val="00A14378"/>
    <w:rsid w:val="00A545EB"/>
    <w:rsid w:val="00A6424B"/>
    <w:rsid w:val="00B0422A"/>
    <w:rsid w:val="00B211EB"/>
    <w:rsid w:val="00B866AC"/>
    <w:rsid w:val="00BB1AA5"/>
    <w:rsid w:val="00BC70AE"/>
    <w:rsid w:val="00C12E09"/>
    <w:rsid w:val="00C26C87"/>
    <w:rsid w:val="00C3025B"/>
    <w:rsid w:val="00C50A0E"/>
    <w:rsid w:val="00C651DB"/>
    <w:rsid w:val="00CA6628"/>
    <w:rsid w:val="00CC7BCD"/>
    <w:rsid w:val="00CE16EC"/>
    <w:rsid w:val="00D11E92"/>
    <w:rsid w:val="00D35D2E"/>
    <w:rsid w:val="00D50BF0"/>
    <w:rsid w:val="00D92750"/>
    <w:rsid w:val="00DA148B"/>
    <w:rsid w:val="00E50588"/>
    <w:rsid w:val="00E65AA9"/>
    <w:rsid w:val="00ED737A"/>
    <w:rsid w:val="00EE2E22"/>
    <w:rsid w:val="00F33DAB"/>
    <w:rsid w:val="00F67E60"/>
    <w:rsid w:val="00FA0000"/>
    <w:rsid w:val="00FD2077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FF00"/>
  <w15:chartTrackingRefBased/>
  <w15:docId w15:val="{21F70A50-68FE-432E-AB5D-CB290012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Pr>
      <w:color w:val="0563C1"/>
      <w:u w:val="single"/>
    </w:rPr>
  </w:style>
  <w:style w:type="character" w:styleId="a6">
    <w:name w:val="Strong"/>
    <w:basedOn w:val="a0"/>
    <w:uiPriority w:val="22"/>
    <w:qFormat/>
    <w:rPr>
      <w:rFonts w:cs="Times New Roman"/>
      <w:b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8">
    <w:name w:val="xl7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5">
    <w:name w:val="xl9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0">
    <w:name w:val="xl120"/>
    <w:basedOn w:val="a"/>
    <w:pPr>
      <w:pBdr>
        <w:top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1">
    <w:name w:val="xl12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3">
    <w:name w:val="xl12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5">
    <w:name w:val="xl1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eastAsiaTheme="minorEastAsia" w:cs="Times New Roman"/>
      <w:lang w:eastAsia="ru-RU"/>
    </w:rPr>
  </w:style>
  <w:style w:type="character" w:styleId="ac">
    <w:name w:val="FollowedHyperlink"/>
    <w:basedOn w:val="a0"/>
    <w:uiPriority w:val="99"/>
    <w:semiHidden/>
    <w:unhideWhenUsed/>
    <w:rsid w:val="00640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E5DD-0E14-470A-8E6F-A382780C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Панфёрова Елена Михайловна</dc:creator>
  <cp:keywords/>
  <dc:description/>
  <cp:lastModifiedBy>Yrist</cp:lastModifiedBy>
  <cp:revision>3</cp:revision>
  <cp:lastPrinted>2019-04-29T10:06:00Z</cp:lastPrinted>
  <dcterms:created xsi:type="dcterms:W3CDTF">2019-04-30T04:28:00Z</dcterms:created>
  <dcterms:modified xsi:type="dcterms:W3CDTF">2019-04-30T04:36:00Z</dcterms:modified>
</cp:coreProperties>
</file>